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840" w:rsidRPr="006C0E96" w:rsidRDefault="00142840" w:rsidP="00142840">
      <w:pPr>
        <w:spacing w:after="0" w:line="259" w:lineRule="auto"/>
        <w:ind w:left="715"/>
        <w:jc w:val="left"/>
        <w:rPr>
          <w:sz w:val="28"/>
          <w:szCs w:val="28"/>
        </w:rPr>
      </w:pPr>
      <w:r w:rsidRPr="006C0E96">
        <w:rPr>
          <w:b/>
          <w:i/>
          <w:sz w:val="28"/>
          <w:szCs w:val="28"/>
        </w:rPr>
        <w:t xml:space="preserve">Нормативно-правовые акты </w:t>
      </w:r>
    </w:p>
    <w:p w:rsidR="00142840" w:rsidRPr="006C0E96" w:rsidRDefault="00142840" w:rsidP="00142840">
      <w:pPr>
        <w:spacing w:after="25" w:line="259" w:lineRule="auto"/>
        <w:ind w:left="708" w:firstLine="0"/>
        <w:jc w:val="left"/>
        <w:rPr>
          <w:sz w:val="28"/>
          <w:szCs w:val="28"/>
        </w:rPr>
      </w:pPr>
      <w:r w:rsidRPr="006C0E96">
        <w:rPr>
          <w:sz w:val="28"/>
          <w:szCs w:val="28"/>
        </w:rPr>
        <w:t xml:space="preserve"> </w:t>
      </w:r>
    </w:p>
    <w:p w:rsidR="00142840" w:rsidRPr="006C0E96" w:rsidRDefault="00142840" w:rsidP="00142840">
      <w:pPr>
        <w:numPr>
          <w:ilvl w:val="0"/>
          <w:numId w:val="1"/>
        </w:numPr>
        <w:spacing w:after="38"/>
        <w:ind w:firstLine="708"/>
        <w:rPr>
          <w:sz w:val="28"/>
          <w:szCs w:val="28"/>
        </w:rPr>
      </w:pPr>
      <w:r w:rsidRPr="006C0E96">
        <w:rPr>
          <w:sz w:val="28"/>
          <w:szCs w:val="28"/>
        </w:rPr>
        <w:t xml:space="preserve">Конституция Российской Федерации от 12.12.1993 г. (ред. от 14.03.2020 г.). </w:t>
      </w:r>
    </w:p>
    <w:p w:rsidR="00142840" w:rsidRPr="006C0E96" w:rsidRDefault="00142840" w:rsidP="00142840">
      <w:pPr>
        <w:numPr>
          <w:ilvl w:val="0"/>
          <w:numId w:val="1"/>
        </w:numPr>
        <w:ind w:firstLine="708"/>
        <w:rPr>
          <w:sz w:val="28"/>
          <w:szCs w:val="28"/>
        </w:rPr>
      </w:pPr>
      <w:r w:rsidRPr="006C0E96">
        <w:rPr>
          <w:sz w:val="28"/>
          <w:szCs w:val="28"/>
        </w:rPr>
        <w:t xml:space="preserve">«Градостроительный кодекс Российской Федерации» от 29.12.2004г. №190-ФЗ (ред. от 30.12.2021г.) (с изм. и доп., вступ. в силу с 01.03.2022г.). </w:t>
      </w:r>
    </w:p>
    <w:p w:rsidR="00142840" w:rsidRPr="006C0E96" w:rsidRDefault="00142840" w:rsidP="00142840">
      <w:pPr>
        <w:numPr>
          <w:ilvl w:val="0"/>
          <w:numId w:val="1"/>
        </w:numPr>
        <w:ind w:firstLine="708"/>
        <w:rPr>
          <w:sz w:val="28"/>
          <w:szCs w:val="28"/>
        </w:rPr>
      </w:pPr>
      <w:r w:rsidRPr="006C0E96">
        <w:rPr>
          <w:sz w:val="28"/>
          <w:szCs w:val="28"/>
        </w:rPr>
        <w:t xml:space="preserve">«Гражданский кодекс Российской Федерации (часть первая)» от 30.11.1994г. №51-ФЗ (ред. от 25.02.2022г.). </w:t>
      </w:r>
    </w:p>
    <w:p w:rsidR="00142840" w:rsidRPr="0032391A" w:rsidRDefault="00142840" w:rsidP="00142840">
      <w:pPr>
        <w:numPr>
          <w:ilvl w:val="0"/>
          <w:numId w:val="1"/>
        </w:numPr>
        <w:spacing w:after="37"/>
        <w:ind w:firstLine="708"/>
        <w:rPr>
          <w:sz w:val="28"/>
          <w:szCs w:val="28"/>
        </w:rPr>
      </w:pPr>
      <w:r w:rsidRPr="0032391A">
        <w:rPr>
          <w:sz w:val="28"/>
          <w:szCs w:val="28"/>
        </w:rPr>
        <w:t xml:space="preserve">«Уголовный кодекс Российской Федерации» от 13.06.1996г. №63-ФЗ (ред. от 09.03.2022) (с изм. и доп., вступ. в силу с 17.03.2022). </w:t>
      </w:r>
    </w:p>
    <w:p w:rsidR="00142840" w:rsidRPr="0032391A" w:rsidRDefault="00142840" w:rsidP="00142840">
      <w:pPr>
        <w:numPr>
          <w:ilvl w:val="0"/>
          <w:numId w:val="1"/>
        </w:numPr>
        <w:spacing w:after="40"/>
        <w:ind w:firstLine="708"/>
        <w:rPr>
          <w:sz w:val="28"/>
          <w:szCs w:val="28"/>
        </w:rPr>
      </w:pPr>
      <w:r w:rsidRPr="0032391A">
        <w:rPr>
          <w:sz w:val="28"/>
          <w:szCs w:val="28"/>
        </w:rPr>
        <w:t xml:space="preserve">Федеральный закон от 13.07.2015г. №224-ФЗ «О государственно-частном партнерстве, </w:t>
      </w:r>
      <w:proofErr w:type="spellStart"/>
      <w:r w:rsidRPr="0032391A">
        <w:rPr>
          <w:sz w:val="28"/>
          <w:szCs w:val="28"/>
        </w:rPr>
        <w:t>муниципально</w:t>
      </w:r>
      <w:proofErr w:type="spellEnd"/>
      <w:r w:rsidRPr="0032391A">
        <w:rPr>
          <w:sz w:val="28"/>
          <w:szCs w:val="28"/>
        </w:rPr>
        <w:t xml:space="preserve">-частном партнерстве в Российской Федерации и внесении изменений в отдельные законодательные акты Российской Федерации» (ред. от 30.12.2021г.). </w:t>
      </w:r>
    </w:p>
    <w:p w:rsidR="00142840" w:rsidRPr="006C0E96" w:rsidRDefault="00142840" w:rsidP="00142840">
      <w:pPr>
        <w:numPr>
          <w:ilvl w:val="0"/>
          <w:numId w:val="2"/>
        </w:numPr>
        <w:ind w:firstLine="708"/>
        <w:rPr>
          <w:sz w:val="28"/>
          <w:szCs w:val="28"/>
        </w:rPr>
      </w:pPr>
      <w:r w:rsidRPr="006C0E96">
        <w:rPr>
          <w:sz w:val="28"/>
          <w:szCs w:val="28"/>
        </w:rPr>
        <w:t xml:space="preserve">Федеральный закон от 27.05.2003г. №58-ФЗ «О системе государственной службы Российской Федерации» (ред. от 02.07.2021г.). </w:t>
      </w:r>
    </w:p>
    <w:p w:rsidR="00142840" w:rsidRPr="006C0E96" w:rsidRDefault="00142840" w:rsidP="00142840">
      <w:pPr>
        <w:numPr>
          <w:ilvl w:val="0"/>
          <w:numId w:val="2"/>
        </w:numPr>
        <w:ind w:firstLine="708"/>
        <w:rPr>
          <w:sz w:val="28"/>
          <w:szCs w:val="28"/>
        </w:rPr>
      </w:pPr>
      <w:r w:rsidRPr="006C0E96">
        <w:rPr>
          <w:sz w:val="28"/>
          <w:szCs w:val="28"/>
        </w:rPr>
        <w:t xml:space="preserve">Федеральный закон от 21.12.2001г. №178-ФЗ «О приватизации государственного и муниципального имущества» (ред. от 02.07.2021г.). </w:t>
      </w:r>
    </w:p>
    <w:p w:rsidR="00142840" w:rsidRPr="006C0E96" w:rsidRDefault="00142840" w:rsidP="00142840">
      <w:pPr>
        <w:numPr>
          <w:ilvl w:val="0"/>
          <w:numId w:val="2"/>
        </w:numPr>
        <w:ind w:firstLine="708"/>
        <w:rPr>
          <w:sz w:val="28"/>
          <w:szCs w:val="28"/>
        </w:rPr>
      </w:pPr>
      <w:r w:rsidRPr="006C0E96">
        <w:rPr>
          <w:sz w:val="28"/>
          <w:szCs w:val="28"/>
        </w:rPr>
        <w:t xml:space="preserve">Федеральный закон от 27.07.2010г. №210-ФЗ «Об организации предоставления государственных и муниципальных услуг» (ред. от 02.07.2021г.). </w:t>
      </w:r>
    </w:p>
    <w:p w:rsidR="00142840" w:rsidRPr="006C0E96" w:rsidRDefault="00142840" w:rsidP="00142840">
      <w:pPr>
        <w:numPr>
          <w:ilvl w:val="0"/>
          <w:numId w:val="2"/>
        </w:numPr>
        <w:spacing w:after="35"/>
        <w:ind w:firstLine="708"/>
        <w:rPr>
          <w:sz w:val="28"/>
          <w:szCs w:val="28"/>
        </w:rPr>
      </w:pPr>
      <w:r w:rsidRPr="006C0E96">
        <w:rPr>
          <w:sz w:val="28"/>
          <w:szCs w:val="28"/>
        </w:rPr>
        <w:t xml:space="preserve">Федеральный закон от 06.10.1999г. №184-ФЗ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(ред. от 21.12.2021г.). </w:t>
      </w:r>
    </w:p>
    <w:p w:rsidR="00142840" w:rsidRPr="006C0E96" w:rsidRDefault="00142840" w:rsidP="00142840">
      <w:pPr>
        <w:numPr>
          <w:ilvl w:val="0"/>
          <w:numId w:val="2"/>
        </w:numPr>
        <w:ind w:firstLine="708"/>
        <w:rPr>
          <w:sz w:val="28"/>
          <w:szCs w:val="28"/>
        </w:rPr>
      </w:pPr>
      <w:r w:rsidRPr="006C0E96">
        <w:rPr>
          <w:sz w:val="28"/>
          <w:szCs w:val="28"/>
        </w:rPr>
        <w:t xml:space="preserve">Федерального закона от 29.12.2012г. №273-ФЗ «Об образовании в Российской Федерации» (ред. от 21.07.2021г.) (с изменениями на 30.12.2021г.). </w:t>
      </w:r>
    </w:p>
    <w:p w:rsidR="00142840" w:rsidRPr="0032391A" w:rsidRDefault="00142840" w:rsidP="00142840">
      <w:pPr>
        <w:numPr>
          <w:ilvl w:val="0"/>
          <w:numId w:val="2"/>
        </w:numPr>
        <w:spacing w:after="37"/>
        <w:ind w:firstLine="708"/>
        <w:rPr>
          <w:sz w:val="28"/>
          <w:szCs w:val="28"/>
        </w:rPr>
      </w:pPr>
      <w:r w:rsidRPr="0032391A">
        <w:rPr>
          <w:sz w:val="28"/>
          <w:szCs w:val="28"/>
        </w:rPr>
        <w:t xml:space="preserve">Федеральный закон от 30.12.2001г. №197-ФЗ «Трудовой Кодекс РФ» (ред. от 25.02.2022г.). </w:t>
      </w:r>
    </w:p>
    <w:p w:rsidR="00142840" w:rsidRPr="006C0E96" w:rsidRDefault="00142840" w:rsidP="00142840">
      <w:pPr>
        <w:numPr>
          <w:ilvl w:val="0"/>
          <w:numId w:val="3"/>
        </w:numPr>
        <w:rPr>
          <w:sz w:val="28"/>
          <w:szCs w:val="28"/>
        </w:rPr>
      </w:pPr>
      <w:r w:rsidRPr="006C0E96">
        <w:rPr>
          <w:sz w:val="28"/>
          <w:szCs w:val="28"/>
        </w:rPr>
        <w:t xml:space="preserve">Федеральный закон от 21.12.2021г. №414-ФЗ «Об общих принципах организации публичной власти в субъектах Российской Федерации». </w:t>
      </w:r>
    </w:p>
    <w:p w:rsidR="00142840" w:rsidRPr="006C0E96" w:rsidRDefault="00142840" w:rsidP="00142840">
      <w:pPr>
        <w:numPr>
          <w:ilvl w:val="0"/>
          <w:numId w:val="3"/>
        </w:numPr>
        <w:rPr>
          <w:sz w:val="28"/>
          <w:szCs w:val="28"/>
        </w:rPr>
      </w:pPr>
      <w:r w:rsidRPr="006C0E96">
        <w:rPr>
          <w:sz w:val="28"/>
          <w:szCs w:val="28"/>
        </w:rPr>
        <w:t xml:space="preserve">Федеральный закон от 25.12.2008г. №273-ФЗ «О противодействии коррупции» (ред. от 31.12.2021г.). </w:t>
      </w:r>
    </w:p>
    <w:p w:rsidR="00142840" w:rsidRPr="006C0E96" w:rsidRDefault="00142840" w:rsidP="00142840">
      <w:pPr>
        <w:numPr>
          <w:ilvl w:val="0"/>
          <w:numId w:val="3"/>
        </w:numPr>
        <w:rPr>
          <w:sz w:val="28"/>
          <w:szCs w:val="28"/>
        </w:rPr>
      </w:pPr>
      <w:r w:rsidRPr="006C0E96">
        <w:rPr>
          <w:sz w:val="28"/>
          <w:szCs w:val="28"/>
        </w:rPr>
        <w:t xml:space="preserve">Федеральный закон от 27.07.2004г. №79-ФЗ «О государственной гражданской службе Российской Федерации» (ред. от 30.12.2021г.). </w:t>
      </w:r>
    </w:p>
    <w:p w:rsidR="00142840" w:rsidRPr="006C0E96" w:rsidRDefault="00142840" w:rsidP="00142840">
      <w:pPr>
        <w:numPr>
          <w:ilvl w:val="0"/>
          <w:numId w:val="3"/>
        </w:numPr>
        <w:rPr>
          <w:sz w:val="28"/>
          <w:szCs w:val="28"/>
        </w:rPr>
      </w:pPr>
      <w:r w:rsidRPr="006C0E96">
        <w:rPr>
          <w:sz w:val="28"/>
          <w:szCs w:val="28"/>
        </w:rPr>
        <w:t xml:space="preserve">Федеральный закон от 02.03.2007г. №25-ФЗ «О муниципальной службе в Российской Федерации» (ред. от 25.05.2021г.). </w:t>
      </w:r>
    </w:p>
    <w:p w:rsidR="00142840" w:rsidRPr="006C0E96" w:rsidRDefault="00142840" w:rsidP="00142840">
      <w:pPr>
        <w:numPr>
          <w:ilvl w:val="0"/>
          <w:numId w:val="3"/>
        </w:numPr>
        <w:rPr>
          <w:sz w:val="28"/>
          <w:szCs w:val="28"/>
        </w:rPr>
      </w:pPr>
      <w:r w:rsidRPr="006C0E96">
        <w:rPr>
          <w:sz w:val="28"/>
          <w:szCs w:val="28"/>
        </w:rPr>
        <w:lastRenderedPageBreak/>
        <w:t xml:space="preserve">Федеральный закон от 06.10.2003г. №131-ФЗ «Об общих принципах организации местного самоуправления в Российской Федерации» (ред. от 30.12.2021г.). </w:t>
      </w:r>
    </w:p>
    <w:p w:rsidR="00142840" w:rsidRPr="006C0E96" w:rsidRDefault="00142840" w:rsidP="00142840">
      <w:pPr>
        <w:numPr>
          <w:ilvl w:val="0"/>
          <w:numId w:val="3"/>
        </w:numPr>
        <w:rPr>
          <w:sz w:val="28"/>
          <w:szCs w:val="28"/>
        </w:rPr>
      </w:pPr>
      <w:r w:rsidRPr="006C0E96">
        <w:rPr>
          <w:sz w:val="28"/>
          <w:szCs w:val="28"/>
        </w:rPr>
        <w:t xml:space="preserve">Федеральный закон от 28.12.2013г. №442-ФЗ «Об основах социального обслуживания граждан в Российской Федерации» (ред. от 11.06.2021г.). </w:t>
      </w:r>
    </w:p>
    <w:p w:rsidR="00142840" w:rsidRPr="006C0E96" w:rsidRDefault="00142840" w:rsidP="00142840">
      <w:pPr>
        <w:numPr>
          <w:ilvl w:val="0"/>
          <w:numId w:val="3"/>
        </w:numPr>
        <w:rPr>
          <w:sz w:val="28"/>
          <w:szCs w:val="28"/>
        </w:rPr>
      </w:pPr>
      <w:r w:rsidRPr="006C0E96">
        <w:rPr>
          <w:sz w:val="28"/>
          <w:szCs w:val="28"/>
        </w:rPr>
        <w:t xml:space="preserve">Федеральный закон от 28.06.2014г. №172-ФЗ «О стратегическом планировании в Российской Федерации» (ред. от 31.07.2020г.). </w:t>
      </w:r>
    </w:p>
    <w:p w:rsidR="00142840" w:rsidRPr="006C0E96" w:rsidRDefault="00142840" w:rsidP="00142840">
      <w:pPr>
        <w:numPr>
          <w:ilvl w:val="0"/>
          <w:numId w:val="3"/>
        </w:numPr>
        <w:rPr>
          <w:sz w:val="28"/>
          <w:szCs w:val="28"/>
        </w:rPr>
      </w:pPr>
      <w:r w:rsidRPr="006C0E96">
        <w:rPr>
          <w:sz w:val="28"/>
          <w:szCs w:val="28"/>
        </w:rPr>
        <w:t xml:space="preserve">Федеральный закон от 25.12.2008г. №273-ФЗ «О противодействии коррупции» (ред. от 06.03.2022). </w:t>
      </w:r>
    </w:p>
    <w:p w:rsidR="00142840" w:rsidRPr="0032391A" w:rsidRDefault="00142840" w:rsidP="00142840">
      <w:pPr>
        <w:numPr>
          <w:ilvl w:val="0"/>
          <w:numId w:val="3"/>
        </w:numPr>
        <w:spacing w:after="36"/>
        <w:rPr>
          <w:sz w:val="28"/>
          <w:szCs w:val="28"/>
        </w:rPr>
      </w:pPr>
      <w:r w:rsidRPr="0032391A">
        <w:rPr>
          <w:sz w:val="28"/>
          <w:szCs w:val="28"/>
        </w:rPr>
        <w:t xml:space="preserve">Федеральный закон от 17.07.2009 №172-ФЗ «Об антикоррупционной экспертизе нормативных правовых актов и проектов нормативных правовых актов» (ред. от 11.10.2018г.). </w:t>
      </w:r>
    </w:p>
    <w:p w:rsidR="00142840" w:rsidRPr="006C0E96" w:rsidRDefault="00142840" w:rsidP="00142840">
      <w:pPr>
        <w:numPr>
          <w:ilvl w:val="0"/>
          <w:numId w:val="3"/>
        </w:numPr>
        <w:spacing w:after="44"/>
        <w:rPr>
          <w:sz w:val="28"/>
          <w:szCs w:val="28"/>
        </w:rPr>
      </w:pPr>
      <w:r w:rsidRPr="006C0E96">
        <w:rPr>
          <w:sz w:val="28"/>
          <w:szCs w:val="28"/>
        </w:rPr>
        <w:t xml:space="preserve">Всеобщая декларация прав человека от 10.12.1948г. </w:t>
      </w:r>
    </w:p>
    <w:p w:rsidR="00142840" w:rsidRPr="006C0E96" w:rsidRDefault="00142840" w:rsidP="00142840">
      <w:pPr>
        <w:numPr>
          <w:ilvl w:val="0"/>
          <w:numId w:val="3"/>
        </w:numPr>
        <w:rPr>
          <w:sz w:val="28"/>
          <w:szCs w:val="28"/>
        </w:rPr>
      </w:pPr>
      <w:r w:rsidRPr="006C0E96">
        <w:rPr>
          <w:sz w:val="28"/>
          <w:szCs w:val="28"/>
        </w:rPr>
        <w:t xml:space="preserve">Указ Президента РФ от 24.09.2007г. №1274 «Вопросы структуры федеральных органов исполнительной власти» (ред. от 05.12.2014). </w:t>
      </w:r>
    </w:p>
    <w:p w:rsidR="00142840" w:rsidRPr="006C0E96" w:rsidRDefault="00142840" w:rsidP="00142840">
      <w:pPr>
        <w:numPr>
          <w:ilvl w:val="0"/>
          <w:numId w:val="3"/>
        </w:numPr>
        <w:spacing w:after="35"/>
        <w:rPr>
          <w:sz w:val="28"/>
          <w:szCs w:val="28"/>
        </w:rPr>
      </w:pPr>
      <w:r w:rsidRPr="006C0E96">
        <w:rPr>
          <w:sz w:val="28"/>
          <w:szCs w:val="28"/>
        </w:rPr>
        <w:t xml:space="preserve">Указ Президента Российской Федерации от 24.06.2019г. №288 «Об основных направлениях развития государственной гражданской службы Российской Федерации на 2019 – 2021 годы». </w:t>
      </w:r>
    </w:p>
    <w:p w:rsidR="00142840" w:rsidRPr="006C0E96" w:rsidRDefault="00142840" w:rsidP="00142840">
      <w:pPr>
        <w:numPr>
          <w:ilvl w:val="0"/>
          <w:numId w:val="3"/>
        </w:numPr>
        <w:spacing w:after="35"/>
        <w:rPr>
          <w:sz w:val="28"/>
          <w:szCs w:val="28"/>
        </w:rPr>
      </w:pPr>
      <w:r w:rsidRPr="006C0E96">
        <w:rPr>
          <w:sz w:val="28"/>
          <w:szCs w:val="28"/>
        </w:rPr>
        <w:t xml:space="preserve">Указ Президента Российской Федерации «Об утверждении Основ государственной политики регионального развития Российской Федерации на период до 2025 года». </w:t>
      </w:r>
    </w:p>
    <w:p w:rsidR="00142840" w:rsidRPr="006C0E96" w:rsidRDefault="00142840" w:rsidP="00142840">
      <w:pPr>
        <w:numPr>
          <w:ilvl w:val="0"/>
          <w:numId w:val="3"/>
        </w:numPr>
        <w:rPr>
          <w:sz w:val="28"/>
          <w:szCs w:val="28"/>
        </w:rPr>
      </w:pPr>
      <w:r w:rsidRPr="006C0E96">
        <w:rPr>
          <w:sz w:val="28"/>
          <w:szCs w:val="28"/>
        </w:rPr>
        <w:t xml:space="preserve">Указ президента РФ от 09.05.2017г. №203 «О Стратегии развития информационного общества в Российской Федерации на 2017-2030 годы». </w:t>
      </w:r>
    </w:p>
    <w:p w:rsidR="00142840" w:rsidRPr="006C0E96" w:rsidRDefault="00142840" w:rsidP="00142840">
      <w:pPr>
        <w:numPr>
          <w:ilvl w:val="0"/>
          <w:numId w:val="3"/>
        </w:numPr>
        <w:spacing w:after="35"/>
        <w:rPr>
          <w:sz w:val="28"/>
          <w:szCs w:val="28"/>
        </w:rPr>
      </w:pPr>
      <w:r w:rsidRPr="006C0E96">
        <w:rPr>
          <w:sz w:val="28"/>
          <w:szCs w:val="28"/>
        </w:rPr>
        <w:t xml:space="preserve">Постановление Правительства РФ от 26 февраля 2010 года N 96 «Об антикоррупционной экспертизе нормативных правовых актов и проектов нормативных правовых актов» (с изменениями на 10 июля 2017 года). </w:t>
      </w:r>
    </w:p>
    <w:p w:rsidR="00142840" w:rsidRPr="006C0E96" w:rsidRDefault="00142840" w:rsidP="00142840">
      <w:pPr>
        <w:numPr>
          <w:ilvl w:val="0"/>
          <w:numId w:val="3"/>
        </w:numPr>
        <w:rPr>
          <w:sz w:val="28"/>
          <w:szCs w:val="28"/>
        </w:rPr>
      </w:pPr>
      <w:r w:rsidRPr="006C0E96">
        <w:rPr>
          <w:sz w:val="28"/>
          <w:szCs w:val="28"/>
        </w:rPr>
        <w:t xml:space="preserve">Постановление Правительства РФ от 19.12.2015г. №1386 «Об утверждении формы предложения о реализации проекта государственно-частного партнерства или проекта </w:t>
      </w:r>
      <w:proofErr w:type="spellStart"/>
      <w:r w:rsidRPr="006C0E96">
        <w:rPr>
          <w:sz w:val="28"/>
          <w:szCs w:val="28"/>
        </w:rPr>
        <w:t>муниципально</w:t>
      </w:r>
      <w:proofErr w:type="spellEnd"/>
      <w:r w:rsidRPr="006C0E96">
        <w:rPr>
          <w:sz w:val="28"/>
          <w:szCs w:val="28"/>
        </w:rPr>
        <w:t xml:space="preserve">-частного партнерства, а также требований к сведениям, содержащимся в предложении о реализации проекта государственно-частного партнерства или проекта </w:t>
      </w:r>
      <w:proofErr w:type="spellStart"/>
      <w:r w:rsidRPr="006C0E96">
        <w:rPr>
          <w:sz w:val="28"/>
          <w:szCs w:val="28"/>
        </w:rPr>
        <w:t>муниципально</w:t>
      </w:r>
      <w:proofErr w:type="spellEnd"/>
      <w:r w:rsidRPr="006C0E96">
        <w:rPr>
          <w:sz w:val="28"/>
          <w:szCs w:val="28"/>
        </w:rPr>
        <w:t xml:space="preserve">-частного партнерства». </w:t>
      </w:r>
    </w:p>
    <w:p w:rsidR="00142840" w:rsidRPr="006C0E96" w:rsidRDefault="00142840" w:rsidP="00142840">
      <w:pPr>
        <w:numPr>
          <w:ilvl w:val="0"/>
          <w:numId w:val="3"/>
        </w:numPr>
        <w:rPr>
          <w:sz w:val="28"/>
          <w:szCs w:val="28"/>
        </w:rPr>
      </w:pPr>
      <w:r w:rsidRPr="006C0E96">
        <w:rPr>
          <w:sz w:val="28"/>
          <w:szCs w:val="28"/>
        </w:rPr>
        <w:t xml:space="preserve">Постановление Правительства Москвы от 03.02.2016г. №26-ПП «О подготовке проектов государственно-частного партнерства, принятии решений о реализации проектов государственно-частного партнерства, реализации и мониторинге реализации соглашений о государственно-частном партнерстве» (с изменениями на </w:t>
      </w:r>
    </w:p>
    <w:p w:rsidR="00142840" w:rsidRPr="006C0E96" w:rsidRDefault="00142840" w:rsidP="00142840">
      <w:pPr>
        <w:spacing w:after="38"/>
        <w:rPr>
          <w:sz w:val="28"/>
          <w:szCs w:val="28"/>
        </w:rPr>
      </w:pPr>
      <w:r w:rsidRPr="006C0E96">
        <w:rPr>
          <w:sz w:val="28"/>
          <w:szCs w:val="28"/>
        </w:rPr>
        <w:t xml:space="preserve">16.12.2020г.). </w:t>
      </w:r>
    </w:p>
    <w:p w:rsidR="00142840" w:rsidRPr="006C0E96" w:rsidRDefault="00142840" w:rsidP="00142840">
      <w:pPr>
        <w:numPr>
          <w:ilvl w:val="0"/>
          <w:numId w:val="4"/>
        </w:numPr>
        <w:spacing w:after="35"/>
        <w:rPr>
          <w:sz w:val="28"/>
          <w:szCs w:val="28"/>
        </w:rPr>
      </w:pPr>
      <w:r w:rsidRPr="006C0E96">
        <w:rPr>
          <w:sz w:val="28"/>
          <w:szCs w:val="28"/>
        </w:rPr>
        <w:lastRenderedPageBreak/>
        <w:t xml:space="preserve">Постановление Правительства РФ от 09.09.1999г. №1024 «О Концепции управления государственным имуществом и приватизации в Российской Федерации» (с изменениями на 29.11.2000г.). </w:t>
      </w:r>
    </w:p>
    <w:p w:rsidR="00142840" w:rsidRPr="006C0E96" w:rsidRDefault="00142840" w:rsidP="00142840">
      <w:pPr>
        <w:numPr>
          <w:ilvl w:val="0"/>
          <w:numId w:val="4"/>
        </w:numPr>
        <w:spacing w:after="35"/>
        <w:rPr>
          <w:sz w:val="28"/>
          <w:szCs w:val="28"/>
        </w:rPr>
      </w:pPr>
      <w:r w:rsidRPr="006C0E96">
        <w:rPr>
          <w:sz w:val="28"/>
          <w:szCs w:val="28"/>
        </w:rPr>
        <w:t xml:space="preserve">Постановление Правительства РФ от 15.04.2014г. №320 «Об утверждении государственной программы Российской Федерации «Управление государственными финансами и регулирование финансовых рынков»» (с изменениями на 25.09.2021г.). </w:t>
      </w:r>
    </w:p>
    <w:p w:rsidR="00142840" w:rsidRPr="006C0E96" w:rsidRDefault="00142840" w:rsidP="00142840">
      <w:pPr>
        <w:numPr>
          <w:ilvl w:val="0"/>
          <w:numId w:val="4"/>
        </w:numPr>
        <w:spacing w:after="34"/>
        <w:rPr>
          <w:sz w:val="28"/>
          <w:szCs w:val="28"/>
        </w:rPr>
      </w:pPr>
      <w:r w:rsidRPr="006C0E96">
        <w:rPr>
          <w:sz w:val="28"/>
          <w:szCs w:val="28"/>
        </w:rPr>
        <w:t xml:space="preserve">Постановление Правительства РФ от 23.08.2021г. №1401 «О внесении изменений в Правила разработки прогнозных планов (программ) приватизации государственного и муниципального имущества». </w:t>
      </w:r>
    </w:p>
    <w:p w:rsidR="00142840" w:rsidRPr="006C0E96" w:rsidRDefault="00142840" w:rsidP="00142840">
      <w:pPr>
        <w:numPr>
          <w:ilvl w:val="0"/>
          <w:numId w:val="4"/>
        </w:numPr>
        <w:rPr>
          <w:sz w:val="28"/>
          <w:szCs w:val="28"/>
        </w:rPr>
      </w:pPr>
      <w:r w:rsidRPr="006C0E96">
        <w:rPr>
          <w:sz w:val="28"/>
          <w:szCs w:val="28"/>
        </w:rPr>
        <w:t xml:space="preserve">Постановление Правительства РФ от 06.09.2021г. №1496 «О некоторых мерах по управлению федеральным имуществом». </w:t>
      </w:r>
    </w:p>
    <w:p w:rsidR="00142840" w:rsidRPr="006C0E96" w:rsidRDefault="00142840" w:rsidP="00142840">
      <w:pPr>
        <w:numPr>
          <w:ilvl w:val="0"/>
          <w:numId w:val="4"/>
        </w:numPr>
        <w:rPr>
          <w:sz w:val="28"/>
          <w:szCs w:val="28"/>
        </w:rPr>
      </w:pPr>
      <w:r w:rsidRPr="006C0E96">
        <w:rPr>
          <w:sz w:val="28"/>
          <w:szCs w:val="28"/>
        </w:rPr>
        <w:t xml:space="preserve">Постановление Правительства РФ от 28.07.2005г. №452 «О Типовом регламенте внутренней организации федеральных органов исполнительной власти» (с изменениями на 18.03.2022г.). </w:t>
      </w:r>
    </w:p>
    <w:p w:rsidR="00142840" w:rsidRPr="006C0E96" w:rsidRDefault="00142840" w:rsidP="00142840">
      <w:pPr>
        <w:numPr>
          <w:ilvl w:val="0"/>
          <w:numId w:val="4"/>
        </w:numPr>
        <w:spacing w:after="35"/>
        <w:rPr>
          <w:sz w:val="28"/>
          <w:szCs w:val="28"/>
        </w:rPr>
      </w:pPr>
      <w:r w:rsidRPr="006C0E96">
        <w:rPr>
          <w:sz w:val="28"/>
          <w:szCs w:val="28"/>
        </w:rPr>
        <w:t xml:space="preserve">Распоряжение Правительства РФ от 12.10.2020г. №2645-р «Об утверждении методики определения критериев оптимальности состава государственного и муниципального имущества и показателей эффективности управления и распоряжения им» (с изменениями от 28.12.2021г.). </w:t>
      </w:r>
    </w:p>
    <w:p w:rsidR="00142840" w:rsidRPr="006C0E96" w:rsidRDefault="00142840" w:rsidP="00142840">
      <w:pPr>
        <w:numPr>
          <w:ilvl w:val="0"/>
          <w:numId w:val="4"/>
        </w:numPr>
        <w:spacing w:after="34"/>
        <w:rPr>
          <w:sz w:val="28"/>
          <w:szCs w:val="28"/>
        </w:rPr>
      </w:pPr>
      <w:r w:rsidRPr="006C0E96">
        <w:rPr>
          <w:sz w:val="28"/>
          <w:szCs w:val="28"/>
        </w:rPr>
        <w:t xml:space="preserve">Распоряжение Правительства РФ от 25.08.2014г. №1618-р «Об утверждении Концепции государственной семейной политики в Российской Федерации на период до 2025 года». </w:t>
      </w:r>
    </w:p>
    <w:p w:rsidR="00142840" w:rsidRPr="006C0E96" w:rsidRDefault="00142840" w:rsidP="00142840">
      <w:pPr>
        <w:numPr>
          <w:ilvl w:val="0"/>
          <w:numId w:val="4"/>
        </w:numPr>
        <w:rPr>
          <w:sz w:val="28"/>
          <w:szCs w:val="28"/>
        </w:rPr>
      </w:pPr>
      <w:r w:rsidRPr="006C0E96">
        <w:rPr>
          <w:sz w:val="28"/>
          <w:szCs w:val="28"/>
        </w:rPr>
        <w:t xml:space="preserve">Распоряжение Правительства РФ от 31.01.2019г. №117-р «Об утверждении Концепции повышения эффективности бюджетных расходов в 2019-2024 годах». </w:t>
      </w:r>
    </w:p>
    <w:p w:rsidR="00142840" w:rsidRPr="006C0E96" w:rsidRDefault="00142840" w:rsidP="00142840">
      <w:pPr>
        <w:numPr>
          <w:ilvl w:val="0"/>
          <w:numId w:val="4"/>
        </w:numPr>
        <w:spacing w:after="35"/>
        <w:rPr>
          <w:sz w:val="28"/>
          <w:szCs w:val="28"/>
        </w:rPr>
      </w:pPr>
      <w:r w:rsidRPr="006C0E96">
        <w:rPr>
          <w:sz w:val="28"/>
          <w:szCs w:val="28"/>
        </w:rPr>
        <w:t>Распоряжение Правительства РФ от 31.12.2019г. №3260-</w:t>
      </w:r>
      <w:proofErr w:type="gramStart"/>
      <w:r w:rsidRPr="006C0E96">
        <w:rPr>
          <w:sz w:val="28"/>
          <w:szCs w:val="28"/>
        </w:rPr>
        <w:t>р  «</w:t>
      </w:r>
      <w:proofErr w:type="gramEnd"/>
      <w:r w:rsidRPr="006C0E96">
        <w:rPr>
          <w:sz w:val="28"/>
          <w:szCs w:val="28"/>
        </w:rPr>
        <w:t xml:space="preserve">Об утверждении прогнозного плана приватизации федерального имущества и основных направлений приватизации федерального имущества на 2022 - 2024 годы» (ред. от 14.03.2022г.). </w:t>
      </w:r>
    </w:p>
    <w:p w:rsidR="00142840" w:rsidRPr="006C0E96" w:rsidRDefault="00142840" w:rsidP="00142840">
      <w:pPr>
        <w:numPr>
          <w:ilvl w:val="0"/>
          <w:numId w:val="4"/>
        </w:numPr>
        <w:spacing w:after="36"/>
        <w:rPr>
          <w:sz w:val="28"/>
          <w:szCs w:val="28"/>
        </w:rPr>
      </w:pPr>
      <w:r w:rsidRPr="006C0E96">
        <w:rPr>
          <w:sz w:val="28"/>
          <w:szCs w:val="28"/>
        </w:rPr>
        <w:t xml:space="preserve">Приказ Министерство экономического развития РФ от 15.02.2016г. №68 «Об утверждении Методических рекомендаций по разработке, корректировке, осуществлению мониторинга и контроля реализации планов деятельности федеральных органов исполнительной власти, руководство деятельностью которых осуществляет Правительство Российской Федерации» (с изменениями на 07.10.2021г.). </w:t>
      </w:r>
    </w:p>
    <w:p w:rsidR="00142840" w:rsidRPr="006C0E96" w:rsidRDefault="00142840" w:rsidP="00142840">
      <w:pPr>
        <w:numPr>
          <w:ilvl w:val="0"/>
          <w:numId w:val="4"/>
        </w:numPr>
        <w:spacing w:after="35"/>
        <w:rPr>
          <w:sz w:val="28"/>
          <w:szCs w:val="28"/>
        </w:rPr>
      </w:pPr>
      <w:r w:rsidRPr="006C0E96">
        <w:rPr>
          <w:sz w:val="28"/>
          <w:szCs w:val="28"/>
        </w:rPr>
        <w:t xml:space="preserve">Приказ Министерства образования и науки Российской Федерации от 01.07.2013г. №499 «Об утверждении Порядка организации и осуществления образовательной деятельности по дополнительным профессиональным программам». </w:t>
      </w:r>
    </w:p>
    <w:p w:rsidR="00142840" w:rsidRPr="006C0E96" w:rsidRDefault="00142840" w:rsidP="00142840">
      <w:pPr>
        <w:numPr>
          <w:ilvl w:val="0"/>
          <w:numId w:val="4"/>
        </w:numPr>
        <w:spacing w:after="35"/>
        <w:rPr>
          <w:sz w:val="28"/>
          <w:szCs w:val="28"/>
        </w:rPr>
      </w:pPr>
      <w:r w:rsidRPr="006C0E96">
        <w:rPr>
          <w:sz w:val="28"/>
          <w:szCs w:val="28"/>
        </w:rPr>
        <w:lastRenderedPageBreak/>
        <w:t xml:space="preserve">Приказ Министерства образования и науки РФ от 02.07.2013г. №513 «Об утверждении перечня профессии рабочих, должностей служащих, по которым осуществляется профессиональное обучение» (ред. от 01.06.2021г.). </w:t>
      </w:r>
    </w:p>
    <w:p w:rsidR="00142840" w:rsidRPr="006C0E96" w:rsidRDefault="00142840" w:rsidP="00142840">
      <w:pPr>
        <w:numPr>
          <w:ilvl w:val="0"/>
          <w:numId w:val="4"/>
        </w:numPr>
        <w:spacing w:after="35"/>
        <w:rPr>
          <w:sz w:val="28"/>
          <w:szCs w:val="28"/>
        </w:rPr>
      </w:pPr>
      <w:r w:rsidRPr="006C0E96">
        <w:rPr>
          <w:sz w:val="28"/>
          <w:szCs w:val="28"/>
        </w:rPr>
        <w:t xml:space="preserve">Приказ Министерства труда и социальной защиты РФ от 20.07.2020г. №431н «Об утверждении профессионального стандарта «Специалист в сфере управления проектами государственно-частного партнерства». </w:t>
      </w:r>
    </w:p>
    <w:p w:rsidR="00142840" w:rsidRPr="006C0E96" w:rsidRDefault="00142840" w:rsidP="00142840">
      <w:pPr>
        <w:numPr>
          <w:ilvl w:val="0"/>
          <w:numId w:val="4"/>
        </w:numPr>
        <w:rPr>
          <w:sz w:val="28"/>
          <w:szCs w:val="28"/>
        </w:rPr>
      </w:pPr>
      <w:r w:rsidRPr="006C0E96">
        <w:rPr>
          <w:sz w:val="28"/>
          <w:szCs w:val="28"/>
        </w:rPr>
        <w:t xml:space="preserve">Письмо Федеральной службы по надзору в сфере образования и науки от 16.03.2018г. №05-71 «О направлении рекомендаций по повышению объективности оценки образовательных результатов». </w:t>
      </w:r>
    </w:p>
    <w:p w:rsidR="00142840" w:rsidRPr="006C0E96" w:rsidRDefault="00142840" w:rsidP="00142840">
      <w:pPr>
        <w:numPr>
          <w:ilvl w:val="0"/>
          <w:numId w:val="4"/>
        </w:numPr>
        <w:rPr>
          <w:sz w:val="28"/>
          <w:szCs w:val="28"/>
        </w:rPr>
      </w:pPr>
      <w:r w:rsidRPr="006C0E96">
        <w:rPr>
          <w:sz w:val="28"/>
          <w:szCs w:val="28"/>
        </w:rPr>
        <w:t xml:space="preserve">Письмо Министерства образования и науки РФ департамент Государственной политики в сфере воспитания детей и молодежи от 29.09.2015г. №09-2638 </w:t>
      </w:r>
    </w:p>
    <w:p w:rsidR="00142840" w:rsidRPr="006C0E96" w:rsidRDefault="00142840" w:rsidP="00142840">
      <w:pPr>
        <w:rPr>
          <w:sz w:val="28"/>
          <w:szCs w:val="28"/>
        </w:rPr>
      </w:pPr>
      <w:r w:rsidRPr="006C0E96">
        <w:rPr>
          <w:sz w:val="28"/>
          <w:szCs w:val="28"/>
        </w:rPr>
        <w:t xml:space="preserve">«О направлении методических рекомендаций». </w:t>
      </w:r>
    </w:p>
    <w:p w:rsidR="00142840" w:rsidRPr="006C0E96" w:rsidRDefault="00142840" w:rsidP="00142840">
      <w:pPr>
        <w:spacing w:after="27" w:line="259" w:lineRule="auto"/>
        <w:ind w:left="708" w:firstLine="0"/>
        <w:jc w:val="left"/>
        <w:rPr>
          <w:sz w:val="28"/>
          <w:szCs w:val="28"/>
        </w:rPr>
      </w:pPr>
      <w:r w:rsidRPr="006C0E96">
        <w:rPr>
          <w:sz w:val="28"/>
          <w:szCs w:val="28"/>
        </w:rPr>
        <w:t xml:space="preserve"> </w:t>
      </w:r>
    </w:p>
    <w:p w:rsidR="00142840" w:rsidRPr="006C0E96" w:rsidRDefault="00142840" w:rsidP="00142840">
      <w:pPr>
        <w:spacing w:after="0" w:line="259" w:lineRule="auto"/>
        <w:ind w:left="715"/>
        <w:jc w:val="left"/>
        <w:rPr>
          <w:sz w:val="28"/>
          <w:szCs w:val="28"/>
        </w:rPr>
      </w:pPr>
      <w:r w:rsidRPr="006C0E96">
        <w:rPr>
          <w:b/>
          <w:i/>
          <w:sz w:val="28"/>
          <w:szCs w:val="28"/>
        </w:rPr>
        <w:t xml:space="preserve">Учебники, учебные пособия, справочные материалы, статьи </w:t>
      </w:r>
    </w:p>
    <w:p w:rsidR="00142840" w:rsidRPr="006C0E96" w:rsidRDefault="00142840" w:rsidP="00142840">
      <w:pPr>
        <w:spacing w:after="24" w:line="259" w:lineRule="auto"/>
        <w:ind w:left="708" w:firstLine="0"/>
        <w:jc w:val="left"/>
        <w:rPr>
          <w:sz w:val="28"/>
          <w:szCs w:val="28"/>
        </w:rPr>
      </w:pPr>
      <w:r w:rsidRPr="006C0E96">
        <w:rPr>
          <w:sz w:val="28"/>
          <w:szCs w:val="28"/>
        </w:rPr>
        <w:t xml:space="preserve"> </w:t>
      </w:r>
    </w:p>
    <w:p w:rsidR="00142840" w:rsidRPr="006C0E96" w:rsidRDefault="00142840" w:rsidP="00142840">
      <w:pPr>
        <w:numPr>
          <w:ilvl w:val="0"/>
          <w:numId w:val="4"/>
        </w:numPr>
        <w:spacing w:after="37"/>
        <w:rPr>
          <w:sz w:val="28"/>
          <w:szCs w:val="28"/>
        </w:rPr>
      </w:pPr>
      <w:proofErr w:type="spellStart"/>
      <w:r w:rsidRPr="006C0E96">
        <w:rPr>
          <w:sz w:val="28"/>
          <w:szCs w:val="28"/>
        </w:rPr>
        <w:t>Баглай</w:t>
      </w:r>
      <w:proofErr w:type="spellEnd"/>
      <w:r w:rsidRPr="006C0E96">
        <w:rPr>
          <w:sz w:val="28"/>
          <w:szCs w:val="28"/>
        </w:rPr>
        <w:t xml:space="preserve">, М. В. Конституционное право Российской Федерации: учебник. М., 2015. </w:t>
      </w:r>
      <w:r>
        <w:rPr>
          <w:sz w:val="28"/>
          <w:szCs w:val="28"/>
        </w:rPr>
        <w:t xml:space="preserve">- </w:t>
      </w:r>
      <w:r>
        <w:rPr>
          <w:sz w:val="28"/>
          <w:szCs w:val="28"/>
          <w:lang w:val="en-US"/>
        </w:rPr>
        <w:t>URL</w:t>
      </w:r>
      <w:r>
        <w:rPr>
          <w:sz w:val="28"/>
          <w:szCs w:val="28"/>
        </w:rPr>
        <w:t xml:space="preserve">: </w:t>
      </w:r>
      <w:r w:rsidRPr="00B03A45">
        <w:rPr>
          <w:sz w:val="28"/>
          <w:szCs w:val="28"/>
        </w:rPr>
        <w:t>https://krasinskiy.ru/Baglai1.pdf</w:t>
      </w:r>
      <w:r>
        <w:rPr>
          <w:sz w:val="28"/>
          <w:szCs w:val="28"/>
        </w:rPr>
        <w:t>.</w:t>
      </w:r>
    </w:p>
    <w:p w:rsidR="00142840" w:rsidRPr="001E1850" w:rsidRDefault="00142840" w:rsidP="00142840">
      <w:pPr>
        <w:numPr>
          <w:ilvl w:val="0"/>
          <w:numId w:val="4"/>
        </w:numPr>
        <w:rPr>
          <w:sz w:val="28"/>
          <w:szCs w:val="28"/>
        </w:rPr>
      </w:pPr>
      <w:r w:rsidRPr="001E1850">
        <w:rPr>
          <w:sz w:val="28"/>
          <w:szCs w:val="28"/>
        </w:rPr>
        <w:t xml:space="preserve">Правовое обеспечение государственного и муниципального </w:t>
      </w:r>
      <w:proofErr w:type="gramStart"/>
      <w:r w:rsidRPr="001E1850">
        <w:rPr>
          <w:sz w:val="28"/>
          <w:szCs w:val="28"/>
        </w:rPr>
        <w:t>управления :</w:t>
      </w:r>
      <w:proofErr w:type="gramEnd"/>
      <w:r w:rsidRPr="001E1850">
        <w:rPr>
          <w:sz w:val="28"/>
          <w:szCs w:val="28"/>
        </w:rPr>
        <w:t xml:space="preserve"> учебник / под общ. ред. Д. В. Пожарского ; И. А. Андреева [и др.]. – </w:t>
      </w:r>
      <w:proofErr w:type="gramStart"/>
      <w:r w:rsidRPr="001E1850">
        <w:rPr>
          <w:sz w:val="28"/>
          <w:szCs w:val="28"/>
        </w:rPr>
        <w:t>Москва :</w:t>
      </w:r>
      <w:proofErr w:type="gramEnd"/>
      <w:r w:rsidRPr="001E1850">
        <w:rPr>
          <w:sz w:val="28"/>
          <w:szCs w:val="28"/>
        </w:rPr>
        <w:t xml:space="preserve"> Академия управления МВД России, 2020. – 404 с. </w:t>
      </w:r>
      <w:r w:rsidRPr="001E1850">
        <w:rPr>
          <w:sz w:val="28"/>
          <w:szCs w:val="28"/>
        </w:rPr>
        <w:softHyphen/>
        <w:t xml:space="preserve"> </w:t>
      </w:r>
      <w:r w:rsidRPr="001E1850">
        <w:rPr>
          <w:sz w:val="28"/>
          <w:szCs w:val="28"/>
          <w:lang w:val="en-US"/>
        </w:rPr>
        <w:t>URL</w:t>
      </w:r>
      <w:r w:rsidRPr="001E1850">
        <w:rPr>
          <w:sz w:val="28"/>
          <w:szCs w:val="28"/>
        </w:rPr>
        <w:t>: file:///C:/Users/ita/Downloads/Правовое%20обеспечение%20государственного%20и%20муниципального%20управления.%20Под%20ред.%20И.А.%20Андреева%20и%20др.%20Учебник.%20-%202020.pdf.</w:t>
      </w:r>
    </w:p>
    <w:p w:rsidR="00142840" w:rsidRPr="006C0E96" w:rsidRDefault="00142840" w:rsidP="00142840">
      <w:pPr>
        <w:numPr>
          <w:ilvl w:val="0"/>
          <w:numId w:val="4"/>
        </w:numPr>
        <w:spacing w:after="37"/>
        <w:rPr>
          <w:sz w:val="28"/>
          <w:szCs w:val="28"/>
        </w:rPr>
      </w:pPr>
      <w:proofErr w:type="spellStart"/>
      <w:r w:rsidRPr="006C0E96">
        <w:rPr>
          <w:sz w:val="28"/>
          <w:szCs w:val="28"/>
        </w:rPr>
        <w:t>Резер</w:t>
      </w:r>
      <w:proofErr w:type="spellEnd"/>
      <w:r w:rsidRPr="006C0E96">
        <w:rPr>
          <w:sz w:val="28"/>
          <w:szCs w:val="28"/>
        </w:rPr>
        <w:t xml:space="preserve">, Т. М. Правовое обеспечение государственного и муниципального </w:t>
      </w:r>
      <w:proofErr w:type="gramStart"/>
      <w:r w:rsidRPr="006C0E96">
        <w:rPr>
          <w:sz w:val="28"/>
          <w:szCs w:val="28"/>
        </w:rPr>
        <w:t>управления :</w:t>
      </w:r>
      <w:proofErr w:type="gramEnd"/>
      <w:r w:rsidRPr="006C0E96">
        <w:rPr>
          <w:sz w:val="28"/>
          <w:szCs w:val="28"/>
        </w:rPr>
        <w:t xml:space="preserve"> учебное пособие / Т. М. </w:t>
      </w:r>
      <w:proofErr w:type="spellStart"/>
      <w:r w:rsidRPr="006C0E96">
        <w:rPr>
          <w:sz w:val="28"/>
          <w:szCs w:val="28"/>
        </w:rPr>
        <w:t>Резер</w:t>
      </w:r>
      <w:proofErr w:type="spellEnd"/>
      <w:r w:rsidRPr="006C0E96">
        <w:rPr>
          <w:sz w:val="28"/>
          <w:szCs w:val="28"/>
        </w:rPr>
        <w:t>, Е. В. Кузнецова, М. А. Лихачев. - Екатеринбург: Изд‑во Урал. ун‑та, 2019 -</w:t>
      </w:r>
      <w:r>
        <w:rPr>
          <w:sz w:val="28"/>
          <w:szCs w:val="28"/>
        </w:rPr>
        <w:t xml:space="preserve"> </w:t>
      </w:r>
      <w:r w:rsidRPr="006C0E96">
        <w:rPr>
          <w:sz w:val="28"/>
          <w:szCs w:val="28"/>
        </w:rPr>
        <w:t xml:space="preserve">116 с. </w:t>
      </w:r>
      <w:r>
        <w:rPr>
          <w:sz w:val="28"/>
          <w:szCs w:val="28"/>
        </w:rPr>
        <w:t xml:space="preserve">- </w:t>
      </w:r>
      <w:r>
        <w:rPr>
          <w:sz w:val="28"/>
          <w:szCs w:val="28"/>
          <w:lang w:val="en-US"/>
        </w:rPr>
        <w:t>URL</w:t>
      </w:r>
      <w:r>
        <w:rPr>
          <w:sz w:val="28"/>
          <w:szCs w:val="28"/>
        </w:rPr>
        <w:t xml:space="preserve">: </w:t>
      </w:r>
      <w:r w:rsidRPr="006A4696">
        <w:rPr>
          <w:sz w:val="28"/>
          <w:szCs w:val="28"/>
        </w:rPr>
        <w:t>https://elar.urfu.ru/bitstream/10995/78126/1/978-5-7996-2671-6_2019.pdf</w:t>
      </w:r>
      <w:r>
        <w:rPr>
          <w:sz w:val="28"/>
          <w:szCs w:val="28"/>
        </w:rPr>
        <w:t>.</w:t>
      </w:r>
    </w:p>
    <w:p w:rsidR="00142840" w:rsidRPr="002A3E47" w:rsidRDefault="00142840" w:rsidP="00142840">
      <w:pPr>
        <w:numPr>
          <w:ilvl w:val="0"/>
          <w:numId w:val="4"/>
        </w:numPr>
        <w:rPr>
          <w:sz w:val="28"/>
          <w:szCs w:val="28"/>
          <w:lang w:val="en-US"/>
        </w:rPr>
      </w:pPr>
      <w:r w:rsidRPr="006C0E96">
        <w:rPr>
          <w:sz w:val="28"/>
          <w:szCs w:val="28"/>
        </w:rPr>
        <w:t xml:space="preserve">Филимонов, О. В. Теория и механизмы современного государственного управления: учеб. </w:t>
      </w:r>
      <w:proofErr w:type="spellStart"/>
      <w:r w:rsidRPr="006C0E96">
        <w:rPr>
          <w:sz w:val="28"/>
          <w:szCs w:val="28"/>
        </w:rPr>
        <w:t>пособ</w:t>
      </w:r>
      <w:proofErr w:type="spellEnd"/>
      <w:r w:rsidRPr="006C0E96">
        <w:rPr>
          <w:sz w:val="28"/>
          <w:szCs w:val="28"/>
        </w:rPr>
        <w:t>. М</w:t>
      </w:r>
      <w:r w:rsidRPr="002A3E47">
        <w:rPr>
          <w:sz w:val="28"/>
          <w:szCs w:val="28"/>
          <w:lang w:val="en-US"/>
        </w:rPr>
        <w:t xml:space="preserve">., 2019. - </w:t>
      </w:r>
      <w:r>
        <w:rPr>
          <w:sz w:val="28"/>
          <w:szCs w:val="28"/>
          <w:lang w:val="en-US"/>
        </w:rPr>
        <w:t>URL</w:t>
      </w:r>
      <w:r w:rsidRPr="002A3E47">
        <w:rPr>
          <w:sz w:val="28"/>
          <w:szCs w:val="28"/>
          <w:lang w:val="en-US"/>
        </w:rPr>
        <w:t>: http://lib.eioskuimvd.ru/jirbis2/_docs_file/</w:t>
      </w:r>
      <w:r w:rsidRPr="002A3E47">
        <w:rPr>
          <w:sz w:val="28"/>
          <w:szCs w:val="28"/>
        </w:rPr>
        <w:t>Эл</w:t>
      </w:r>
      <w:r w:rsidRPr="002A3E47">
        <w:rPr>
          <w:sz w:val="28"/>
          <w:szCs w:val="28"/>
          <w:lang w:val="en-US"/>
        </w:rPr>
        <w:t>.%20</w:t>
      </w:r>
      <w:proofErr w:type="spellStart"/>
      <w:r w:rsidRPr="002A3E47">
        <w:rPr>
          <w:sz w:val="28"/>
          <w:szCs w:val="28"/>
        </w:rPr>
        <w:t>библ</w:t>
      </w:r>
      <w:proofErr w:type="spellEnd"/>
      <w:r w:rsidRPr="002A3E47">
        <w:rPr>
          <w:sz w:val="28"/>
          <w:szCs w:val="28"/>
          <w:lang w:val="en-US"/>
        </w:rPr>
        <w:t>.%20</w:t>
      </w:r>
      <w:r w:rsidRPr="002A3E47">
        <w:rPr>
          <w:sz w:val="28"/>
          <w:szCs w:val="28"/>
        </w:rPr>
        <w:t>для</w:t>
      </w:r>
      <w:r w:rsidRPr="002A3E47">
        <w:rPr>
          <w:sz w:val="28"/>
          <w:szCs w:val="28"/>
          <w:lang w:val="en-US"/>
        </w:rPr>
        <w:t>%20</w:t>
      </w:r>
      <w:r w:rsidRPr="002A3E47">
        <w:rPr>
          <w:sz w:val="28"/>
          <w:szCs w:val="28"/>
        </w:rPr>
        <w:t>учебы</w:t>
      </w:r>
      <w:r w:rsidRPr="002A3E47">
        <w:rPr>
          <w:sz w:val="28"/>
          <w:szCs w:val="28"/>
          <w:lang w:val="en-US"/>
        </w:rPr>
        <w:t>/</w:t>
      </w:r>
      <w:r w:rsidRPr="002A3E47">
        <w:rPr>
          <w:sz w:val="28"/>
          <w:szCs w:val="28"/>
        </w:rPr>
        <w:t>Электронные</w:t>
      </w:r>
      <w:r w:rsidRPr="002A3E47">
        <w:rPr>
          <w:sz w:val="28"/>
          <w:szCs w:val="28"/>
          <w:lang w:val="en-US"/>
        </w:rPr>
        <w:t>%20</w:t>
      </w:r>
      <w:r w:rsidRPr="002A3E47">
        <w:rPr>
          <w:sz w:val="28"/>
          <w:szCs w:val="28"/>
        </w:rPr>
        <w:t>издания</w:t>
      </w:r>
      <w:r w:rsidRPr="002A3E47">
        <w:rPr>
          <w:sz w:val="28"/>
          <w:szCs w:val="28"/>
          <w:lang w:val="en-US"/>
        </w:rPr>
        <w:t>%20</w:t>
      </w:r>
      <w:r w:rsidRPr="002A3E47">
        <w:rPr>
          <w:sz w:val="28"/>
          <w:szCs w:val="28"/>
        </w:rPr>
        <w:t>ВУЗов</w:t>
      </w:r>
      <w:r w:rsidRPr="002A3E47">
        <w:rPr>
          <w:sz w:val="28"/>
          <w:szCs w:val="28"/>
          <w:lang w:val="en-US"/>
        </w:rPr>
        <w:t>%20</w:t>
      </w:r>
      <w:r w:rsidRPr="002A3E47">
        <w:rPr>
          <w:sz w:val="28"/>
          <w:szCs w:val="28"/>
        </w:rPr>
        <w:t>МВД</w:t>
      </w:r>
      <w:r w:rsidRPr="002A3E47">
        <w:rPr>
          <w:sz w:val="28"/>
          <w:szCs w:val="28"/>
          <w:lang w:val="en-US"/>
        </w:rPr>
        <w:t>%20</w:t>
      </w:r>
      <w:r w:rsidRPr="002A3E47">
        <w:rPr>
          <w:sz w:val="28"/>
          <w:szCs w:val="28"/>
        </w:rPr>
        <w:t>России</w:t>
      </w:r>
      <w:r w:rsidRPr="002A3E47">
        <w:rPr>
          <w:sz w:val="28"/>
          <w:szCs w:val="28"/>
          <w:lang w:val="en-US"/>
        </w:rPr>
        <w:t>/</w:t>
      </w:r>
      <w:r w:rsidRPr="002A3E47">
        <w:rPr>
          <w:sz w:val="28"/>
          <w:szCs w:val="28"/>
        </w:rPr>
        <w:t>Управление</w:t>
      </w:r>
      <w:r w:rsidRPr="002A3E47">
        <w:rPr>
          <w:sz w:val="28"/>
          <w:szCs w:val="28"/>
          <w:lang w:val="en-US"/>
        </w:rPr>
        <w:t>%20</w:t>
      </w:r>
      <w:r w:rsidRPr="002A3E47">
        <w:rPr>
          <w:sz w:val="28"/>
          <w:szCs w:val="28"/>
        </w:rPr>
        <w:t>в</w:t>
      </w:r>
      <w:r w:rsidRPr="002A3E47">
        <w:rPr>
          <w:sz w:val="28"/>
          <w:szCs w:val="28"/>
          <w:lang w:val="en-US"/>
        </w:rPr>
        <w:t>%20</w:t>
      </w:r>
      <w:r w:rsidRPr="002A3E47">
        <w:rPr>
          <w:sz w:val="28"/>
          <w:szCs w:val="28"/>
        </w:rPr>
        <w:t>ОВД</w:t>
      </w:r>
      <w:r w:rsidRPr="002A3E47">
        <w:rPr>
          <w:sz w:val="28"/>
          <w:szCs w:val="28"/>
          <w:lang w:val="en-US"/>
        </w:rPr>
        <w:t>/2019%20</w:t>
      </w:r>
      <w:r w:rsidRPr="002A3E47">
        <w:rPr>
          <w:sz w:val="28"/>
          <w:szCs w:val="28"/>
        </w:rPr>
        <w:t>Государственное</w:t>
      </w:r>
      <w:r w:rsidRPr="002A3E47">
        <w:rPr>
          <w:sz w:val="28"/>
          <w:szCs w:val="28"/>
          <w:lang w:val="en-US"/>
        </w:rPr>
        <w:t>%20</w:t>
      </w:r>
      <w:r w:rsidRPr="002A3E47">
        <w:rPr>
          <w:sz w:val="28"/>
          <w:szCs w:val="28"/>
        </w:rPr>
        <w:t>управление</w:t>
      </w:r>
      <w:r w:rsidRPr="002A3E47">
        <w:rPr>
          <w:sz w:val="28"/>
          <w:szCs w:val="28"/>
          <w:lang w:val="en-US"/>
        </w:rPr>
        <w:t>/2019%20</w:t>
      </w:r>
      <w:r w:rsidRPr="002A3E47">
        <w:rPr>
          <w:sz w:val="28"/>
          <w:szCs w:val="28"/>
        </w:rPr>
        <w:t>Государственное</w:t>
      </w:r>
      <w:r w:rsidRPr="002A3E47">
        <w:rPr>
          <w:sz w:val="28"/>
          <w:szCs w:val="28"/>
          <w:lang w:val="en-US"/>
        </w:rPr>
        <w:t>%20</w:t>
      </w:r>
      <w:r w:rsidRPr="002A3E47">
        <w:rPr>
          <w:sz w:val="28"/>
          <w:szCs w:val="28"/>
        </w:rPr>
        <w:t>управление</w:t>
      </w:r>
      <w:r w:rsidRPr="002A3E47">
        <w:rPr>
          <w:sz w:val="28"/>
          <w:szCs w:val="28"/>
          <w:lang w:val="en-US"/>
        </w:rPr>
        <w:t>.pdf.</w:t>
      </w:r>
    </w:p>
    <w:p w:rsidR="00EA1289" w:rsidRPr="00142840" w:rsidRDefault="00EA1289">
      <w:pPr>
        <w:rPr>
          <w:lang w:val="en-US"/>
        </w:rPr>
      </w:pPr>
      <w:bookmarkStart w:id="0" w:name="_GoBack"/>
      <w:bookmarkEnd w:id="0"/>
    </w:p>
    <w:sectPr w:rsidR="00EA1289" w:rsidRPr="001428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F1340"/>
    <w:multiLevelType w:val="hybridMultilevel"/>
    <w:tmpl w:val="74321018"/>
    <w:lvl w:ilvl="0" w:tplc="BD8646FC">
      <w:start w:val="29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4807C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2A679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6E096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B4582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50CD0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4A76F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A2D18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FC8B3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0AC57AB"/>
    <w:multiLevelType w:val="hybridMultilevel"/>
    <w:tmpl w:val="130AACCE"/>
    <w:lvl w:ilvl="0" w:tplc="FDB47BBC">
      <w:start w:val="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58239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F0CCF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E8240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E0A7E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B8F20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24B81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0001D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7A67C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53561E2"/>
    <w:multiLevelType w:val="hybridMultilevel"/>
    <w:tmpl w:val="A852FE38"/>
    <w:lvl w:ilvl="0" w:tplc="7856D94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E00B9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6A049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7C080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7A6BE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807B1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8EA0E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60033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BCF7D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05C5036"/>
    <w:multiLevelType w:val="hybridMultilevel"/>
    <w:tmpl w:val="CBECA96E"/>
    <w:lvl w:ilvl="0" w:tplc="8DC078CE">
      <w:start w:val="1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7E5FF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666EB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4427A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7A6BC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56948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089CD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F2099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6E0E8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840"/>
    <w:rsid w:val="00142840"/>
    <w:rsid w:val="00EA1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382A79-F033-4A93-848F-E6476AF55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840"/>
    <w:pPr>
      <w:spacing w:after="13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1245</Words>
  <Characters>7101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Табакова Елена Васильевна</dc:creator>
  <cp:keywords/>
  <dc:description/>
  <cp:lastModifiedBy>Табакова Елена Васильевна</cp:lastModifiedBy>
  <cp:revision>1</cp:revision>
  <dcterms:created xsi:type="dcterms:W3CDTF">2026-09-30T05:29:00Z</dcterms:created>
  <dcterms:modified xsi:type="dcterms:W3CDTF">2026-09-30T05:30:00Z</dcterms:modified>
</cp:coreProperties>
</file>