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97B9E" w14:textId="13782B00" w:rsidR="00C4471D" w:rsidRDefault="00C4471D"/>
    <w:p w14:paraId="0416673C" w14:textId="4303751F" w:rsidR="00C4471D" w:rsidRDefault="00C4471D" w:rsidP="00C447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71D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94402">
        <w:rPr>
          <w:rFonts w:ascii="Times New Roman" w:hAnsi="Times New Roman" w:cs="Times New Roman"/>
          <w:b/>
          <w:bCs/>
          <w:sz w:val="28"/>
          <w:szCs w:val="28"/>
        </w:rPr>
        <w:t xml:space="preserve">по дисциплине «Разработка адаптированных образовательных программ» </w:t>
      </w:r>
    </w:p>
    <w:p w14:paraId="76B1021F" w14:textId="52F72156" w:rsidR="00394402" w:rsidRDefault="00394402" w:rsidP="000228E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14:numSpacing w14:val="proportional"/>
        </w:rPr>
      </w:pPr>
      <w:r w:rsidRPr="000228E1">
        <w:rPr>
          <w:rFonts w:ascii="Times New Roman" w:hAnsi="Times New Roman" w:cs="Times New Roman"/>
          <w:bCs/>
          <w:sz w:val="28"/>
          <w:szCs w:val="28"/>
          <w14:numSpacing w14:val="proportional"/>
        </w:rPr>
        <w:t>Изучите особенности психофизиологического развития различных нозологических групп (приложение 1, стр. 42, Методические рекомендации по разработке (актуализации) и реализации примерных адаптированных образовательных программ среднего профессионального образования, 2022 г).</w:t>
      </w:r>
    </w:p>
    <w:p w14:paraId="74E3D6C2" w14:textId="5C3C0922" w:rsidR="000228E1" w:rsidRDefault="000228E1" w:rsidP="000228E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14:numSpacing w14:val="proportional"/>
        </w:rPr>
      </w:pPr>
      <w:r>
        <w:rPr>
          <w:rFonts w:ascii="Times New Roman" w:hAnsi="Times New Roman" w:cs="Times New Roman"/>
          <w:bCs/>
          <w:sz w:val="28"/>
          <w:szCs w:val="28"/>
          <w14:numSpacing w14:val="proportional"/>
        </w:rPr>
        <w:t>Выберите одну нозологическую группу.</w:t>
      </w:r>
    </w:p>
    <w:p w14:paraId="63B2C4FD" w14:textId="0BFDF40D" w:rsidR="000228E1" w:rsidRDefault="000228E1" w:rsidP="000228E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14:numSpacing w14:val="proportional"/>
        </w:rPr>
      </w:pPr>
      <w:r>
        <w:rPr>
          <w:rFonts w:ascii="Times New Roman" w:hAnsi="Times New Roman" w:cs="Times New Roman"/>
          <w:bCs/>
          <w:sz w:val="28"/>
          <w:szCs w:val="28"/>
          <w14:numSpacing w14:val="proportional"/>
        </w:rPr>
        <w:t>Для этой нозологической группы заполните таблицу ниже.</w:t>
      </w:r>
    </w:p>
    <w:p w14:paraId="67BB000D" w14:textId="6D504873" w:rsidR="000228E1" w:rsidRPr="000228E1" w:rsidRDefault="000228E1" w:rsidP="000228E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14:numSpacing w14:val="proportional"/>
        </w:rPr>
      </w:pPr>
      <w:r w:rsidRPr="000228E1">
        <w:rPr>
          <w:rFonts w:ascii="Times New Roman" w:hAnsi="Times New Roman" w:cs="Times New Roman"/>
          <w:bCs/>
          <w:sz w:val="28"/>
          <w:szCs w:val="28"/>
          <w14:numSpacing w14:val="proportional"/>
        </w:rPr>
        <w:t>Специальные условия</w:t>
      </w:r>
      <w:r>
        <w:rPr>
          <w:rFonts w:ascii="Times New Roman" w:hAnsi="Times New Roman" w:cs="Times New Roman"/>
          <w:bCs/>
          <w:sz w:val="28"/>
          <w:szCs w:val="28"/>
          <w14:numSpacing w14:val="proportional"/>
        </w:rPr>
        <w:t xml:space="preserve"> разработайте с учетом требований </w:t>
      </w:r>
      <w:r w:rsidR="007E3C4B">
        <w:rPr>
          <w:rFonts w:ascii="Times New Roman" w:hAnsi="Times New Roman" w:cs="Times New Roman"/>
          <w:bCs/>
          <w:sz w:val="28"/>
          <w:szCs w:val="28"/>
          <w14:numSpacing w14:val="proportional"/>
        </w:rPr>
        <w:t>из приложения 1 (см. задани</w:t>
      </w:r>
      <w:r w:rsidR="00843824">
        <w:rPr>
          <w:rFonts w:ascii="Times New Roman" w:hAnsi="Times New Roman" w:cs="Times New Roman"/>
          <w:bCs/>
          <w:sz w:val="28"/>
          <w:szCs w:val="28"/>
          <w14:numSpacing w14:val="proportional"/>
        </w:rPr>
        <w:t>е 1) и информации из презентаций</w:t>
      </w:r>
      <w:bookmarkStart w:id="0" w:name="_GoBack"/>
      <w:bookmarkEnd w:id="0"/>
      <w:r w:rsidR="007E3C4B">
        <w:rPr>
          <w:rFonts w:ascii="Times New Roman" w:hAnsi="Times New Roman" w:cs="Times New Roman"/>
          <w:bCs/>
          <w:sz w:val="28"/>
          <w:szCs w:val="28"/>
          <w14:numSpacing w14:val="proportional"/>
        </w:rPr>
        <w:t xml:space="preserve"> «АОП СПО 15.09.26 КПК»</w:t>
      </w:r>
      <w:r w:rsidR="00843824">
        <w:rPr>
          <w:rFonts w:ascii="Times New Roman" w:hAnsi="Times New Roman" w:cs="Times New Roman"/>
          <w:bCs/>
          <w:sz w:val="28"/>
          <w:szCs w:val="28"/>
          <w14:numSpacing w14:val="proportional"/>
        </w:rPr>
        <w:t xml:space="preserve">, «Адаптация </w:t>
      </w:r>
      <w:proofErr w:type="spellStart"/>
      <w:r w:rsidR="00843824">
        <w:rPr>
          <w:rFonts w:ascii="Times New Roman" w:hAnsi="Times New Roman" w:cs="Times New Roman"/>
          <w:bCs/>
          <w:sz w:val="28"/>
          <w:szCs w:val="28"/>
          <w14:numSpacing w14:val="proportional"/>
        </w:rPr>
        <w:t>дид</w:t>
      </w:r>
      <w:proofErr w:type="spellEnd"/>
      <w:r w:rsidR="00843824">
        <w:rPr>
          <w:rFonts w:ascii="Times New Roman" w:hAnsi="Times New Roman" w:cs="Times New Roman"/>
          <w:bCs/>
          <w:sz w:val="28"/>
          <w:szCs w:val="28"/>
          <w14:numSpacing w14:val="proportional"/>
        </w:rPr>
        <w:t xml:space="preserve"> материала»</w:t>
      </w:r>
    </w:p>
    <w:p w14:paraId="450A76F6" w14:textId="77777777" w:rsidR="00C4471D" w:rsidRDefault="00C4471D" w:rsidP="00C447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4"/>
        <w:gridCol w:w="1780"/>
        <w:gridCol w:w="1931"/>
        <w:gridCol w:w="2131"/>
        <w:gridCol w:w="2649"/>
      </w:tblGrid>
      <w:tr w:rsidR="00C4471D" w14:paraId="7948A384" w14:textId="77777777" w:rsidTr="00C4471D">
        <w:tc>
          <w:tcPr>
            <w:tcW w:w="374" w:type="dxa"/>
          </w:tcPr>
          <w:p w14:paraId="435C7E79" w14:textId="77777777" w:rsid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80" w:type="dxa"/>
          </w:tcPr>
          <w:p w14:paraId="003E3FA9" w14:textId="75C5E12D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Элемент плана учебной дисциплины </w:t>
            </w:r>
          </w:p>
        </w:tc>
        <w:tc>
          <w:tcPr>
            <w:tcW w:w="1931" w:type="dxa"/>
          </w:tcPr>
          <w:p w14:paraId="6F1CF362" w14:textId="5C90BE39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Исходный вариант (норма)</w:t>
            </w:r>
          </w:p>
        </w:tc>
        <w:tc>
          <w:tcPr>
            <w:tcW w:w="2131" w:type="dxa"/>
          </w:tcPr>
          <w:p w14:paraId="44B1F143" w14:textId="1E729621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Адаптированный вариант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для обучающегося с нарушением …</w:t>
            </w:r>
          </w:p>
        </w:tc>
        <w:tc>
          <w:tcPr>
            <w:tcW w:w="2649" w:type="dxa"/>
          </w:tcPr>
          <w:p w14:paraId="79816689" w14:textId="4F079AF6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Специальные условия </w:t>
            </w:r>
          </w:p>
        </w:tc>
      </w:tr>
      <w:tr w:rsidR="00C4471D" w14:paraId="49BBB58A" w14:textId="77777777" w:rsidTr="00C4471D">
        <w:tc>
          <w:tcPr>
            <w:tcW w:w="374" w:type="dxa"/>
          </w:tcPr>
          <w:p w14:paraId="3C9B890F" w14:textId="05F3341D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0" w:type="dxa"/>
          </w:tcPr>
          <w:p w14:paraId="72B5E4C7" w14:textId="15F89149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71D">
              <w:rPr>
                <w:rFonts w:ascii="Times New Roman" w:hAnsi="Times New Roman" w:cs="Times New Roman"/>
                <w:sz w:val="24"/>
                <w:szCs w:val="24"/>
              </w:rPr>
              <w:t>Форма подачи материала (лекция, семинар, практическое задание)</w:t>
            </w:r>
          </w:p>
        </w:tc>
        <w:tc>
          <w:tcPr>
            <w:tcW w:w="1931" w:type="dxa"/>
          </w:tcPr>
          <w:p w14:paraId="4716A0CD" w14:textId="34A1B116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4471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Например: Устная лекция с презентацией мелким шрифтом.</w:t>
            </w:r>
          </w:p>
        </w:tc>
        <w:tc>
          <w:tcPr>
            <w:tcW w:w="2131" w:type="dxa"/>
          </w:tcPr>
          <w:p w14:paraId="4A23B1B6" w14:textId="77777777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49" w:type="dxa"/>
          </w:tcPr>
          <w:p w14:paraId="566579C5" w14:textId="2D2F93A2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4471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 xml:space="preserve">Какие </w:t>
            </w:r>
            <w:proofErr w:type="spellStart"/>
            <w:r w:rsidRPr="00C4471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ассистивные</w:t>
            </w:r>
            <w:proofErr w:type="spellEnd"/>
            <w:r w:rsidRPr="00C4471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 xml:space="preserve"> технологии, форматы (шрифт, дублирование) будут применены?</w:t>
            </w:r>
          </w:p>
        </w:tc>
      </w:tr>
      <w:tr w:rsidR="00C4471D" w14:paraId="1846CBB3" w14:textId="77777777" w:rsidTr="00C4471D">
        <w:tc>
          <w:tcPr>
            <w:tcW w:w="374" w:type="dxa"/>
          </w:tcPr>
          <w:p w14:paraId="4DC4579B" w14:textId="5E22E25F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0" w:type="dxa"/>
          </w:tcPr>
          <w:p w14:paraId="4130570F" w14:textId="673CEA55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7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учебного места и пространства</w:t>
            </w:r>
          </w:p>
        </w:tc>
        <w:tc>
          <w:tcPr>
            <w:tcW w:w="1931" w:type="dxa"/>
          </w:tcPr>
          <w:p w14:paraId="29664511" w14:textId="77777777" w:rsidR="00E306C4" w:rsidRDefault="00E306C4" w:rsidP="00C447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</w:p>
          <w:p w14:paraId="0B482597" w14:textId="27EDD89E" w:rsidR="00E306C4" w:rsidRDefault="00E306C4" w:rsidP="00C447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 xml:space="preserve"> Например:</w:t>
            </w:r>
          </w:p>
          <w:p w14:paraId="7688B1D0" w14:textId="5F6D9DB6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4471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Обычная парта, стандартное освещение.</w:t>
            </w:r>
          </w:p>
        </w:tc>
        <w:tc>
          <w:tcPr>
            <w:tcW w:w="2131" w:type="dxa"/>
          </w:tcPr>
          <w:p w14:paraId="751A70D2" w14:textId="77777777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49" w:type="dxa"/>
          </w:tcPr>
          <w:p w14:paraId="126716A9" w14:textId="14184C03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4471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Нужна ли специальная мебель, программное обеспечение, зона уединения, место у окна?</w:t>
            </w:r>
          </w:p>
        </w:tc>
      </w:tr>
      <w:tr w:rsidR="00C4471D" w14:paraId="0C2E351E" w14:textId="77777777" w:rsidTr="00C4471D">
        <w:tc>
          <w:tcPr>
            <w:tcW w:w="374" w:type="dxa"/>
          </w:tcPr>
          <w:p w14:paraId="417474DA" w14:textId="7B534C4C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0" w:type="dxa"/>
          </w:tcPr>
          <w:p w14:paraId="6F014FB1" w14:textId="0A20125B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7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Практические / самостоятельные задания</w:t>
            </w:r>
          </w:p>
        </w:tc>
        <w:tc>
          <w:tcPr>
            <w:tcW w:w="1931" w:type="dxa"/>
          </w:tcPr>
          <w:p w14:paraId="6D23F928" w14:textId="6A9BE516" w:rsidR="00E306C4" w:rsidRDefault="00E306C4" w:rsidP="00C447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 xml:space="preserve">Например: </w:t>
            </w:r>
          </w:p>
          <w:p w14:paraId="205B25F3" w14:textId="69D6B67E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4471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 xml:space="preserve"> Рукописное конспектирование, групповая дискуссия на 20 минут.</w:t>
            </w:r>
          </w:p>
        </w:tc>
        <w:tc>
          <w:tcPr>
            <w:tcW w:w="2131" w:type="dxa"/>
          </w:tcPr>
          <w:p w14:paraId="63CB9D70" w14:textId="77777777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49" w:type="dxa"/>
          </w:tcPr>
          <w:p w14:paraId="1563BA71" w14:textId="2BC95276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4471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Как изменить объем, регламент времени, формат выполнения задания?</w:t>
            </w:r>
          </w:p>
        </w:tc>
      </w:tr>
      <w:tr w:rsidR="00C4471D" w14:paraId="65993998" w14:textId="77777777" w:rsidTr="00C4471D">
        <w:tc>
          <w:tcPr>
            <w:tcW w:w="374" w:type="dxa"/>
          </w:tcPr>
          <w:p w14:paraId="26BEDA73" w14:textId="45A2EE21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0" w:type="dxa"/>
          </w:tcPr>
          <w:p w14:paraId="63B86596" w14:textId="2F02666C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7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Контрольно-оценочные средства (КОС)</w:t>
            </w:r>
          </w:p>
        </w:tc>
        <w:tc>
          <w:tcPr>
            <w:tcW w:w="1931" w:type="dxa"/>
          </w:tcPr>
          <w:p w14:paraId="7F44A0EC" w14:textId="336EFF5D" w:rsidR="00E306C4" w:rsidRDefault="00E306C4" w:rsidP="00C447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Например:</w:t>
            </w:r>
          </w:p>
          <w:p w14:paraId="4B2AFDD7" w14:textId="79B065F7" w:rsidR="00C4471D" w:rsidRDefault="00C4471D" w:rsidP="00C447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C4471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Письменное тестирование</w:t>
            </w: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:</w:t>
            </w:r>
          </w:p>
          <w:p w14:paraId="341E1358" w14:textId="4B590822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4471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 xml:space="preserve"> 50 вопросов на 45 минут или устный опрос</w:t>
            </w:r>
          </w:p>
        </w:tc>
        <w:tc>
          <w:tcPr>
            <w:tcW w:w="2131" w:type="dxa"/>
          </w:tcPr>
          <w:p w14:paraId="00D8E75F" w14:textId="77777777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649" w:type="dxa"/>
          </w:tcPr>
          <w:p w14:paraId="1C30D72B" w14:textId="10AFB955" w:rsidR="00C4471D" w:rsidRPr="00C4471D" w:rsidRDefault="00C4471D" w:rsidP="00C447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4471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Альтернативная форма контроля (устно/письменно/тест на ПК) и увеличение времени выполнения</w:t>
            </w:r>
            <w:r w:rsidR="00CE2CBE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 xml:space="preserve"> и т.д. </w:t>
            </w:r>
          </w:p>
        </w:tc>
      </w:tr>
    </w:tbl>
    <w:p w14:paraId="4241E92B" w14:textId="77777777" w:rsidR="00C4471D" w:rsidRPr="00C4471D" w:rsidRDefault="00C4471D" w:rsidP="00C447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4471D" w:rsidRPr="00C44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04235"/>
    <w:multiLevelType w:val="hybridMultilevel"/>
    <w:tmpl w:val="60448D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9C424B8"/>
    <w:multiLevelType w:val="hybridMultilevel"/>
    <w:tmpl w:val="D5722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DD"/>
    <w:rsid w:val="000228E1"/>
    <w:rsid w:val="00394402"/>
    <w:rsid w:val="005C3008"/>
    <w:rsid w:val="007E3C4B"/>
    <w:rsid w:val="00843824"/>
    <w:rsid w:val="00A832DD"/>
    <w:rsid w:val="00C4471D"/>
    <w:rsid w:val="00CE2CBE"/>
    <w:rsid w:val="00E3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9C31D"/>
  <w15:chartTrackingRefBased/>
  <w15:docId w15:val="{9D8AB3D9-91F8-4BE6-9890-CD2C16E3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4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6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97070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xFidown Lasfeq</dc:creator>
  <cp:keywords/>
  <dc:description/>
  <cp:lastModifiedBy>Истомина Вероника Валерьевна</cp:lastModifiedBy>
  <cp:revision>8</cp:revision>
  <dcterms:created xsi:type="dcterms:W3CDTF">2026-09-14T17:27:00Z</dcterms:created>
  <dcterms:modified xsi:type="dcterms:W3CDTF">2026-09-15T09:34:00Z</dcterms:modified>
</cp:coreProperties>
</file>